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13C9E" w14:textId="7C2BEA29" w:rsidR="00921939" w:rsidRDefault="00F50663" w:rsidP="00921939">
      <w:pPr>
        <w:pStyle w:val="Titel"/>
      </w:pPr>
      <w:r>
        <w:t xml:space="preserve">Installation der </w:t>
      </w:r>
      <w:proofErr w:type="spellStart"/>
      <w:r>
        <w:t>WebAPI</w:t>
      </w:r>
      <w:proofErr w:type="spellEnd"/>
      <w:r>
        <w:t xml:space="preserve"> </w:t>
      </w:r>
      <w:r w:rsidR="008912F2">
        <w:t xml:space="preserve">für die </w:t>
      </w:r>
      <w:r w:rsidR="00741121">
        <w:t>Antragsstellung per Amt24</w:t>
      </w:r>
    </w:p>
    <w:p w14:paraId="08E13583" w14:textId="10DFAC6A" w:rsidR="00921939" w:rsidRDefault="001C18F0">
      <w:r>
        <w:t>Version: 2024-12-02</w:t>
      </w:r>
    </w:p>
    <w:p w14:paraId="6A2FAC7D" w14:textId="4F73A1A8" w:rsidR="001C18F0" w:rsidRDefault="001C18F0">
      <w:r>
        <w:t xml:space="preserve">Bearbeiter: </w:t>
      </w:r>
      <w:hyperlink r:id="rId7" w:history="1">
        <w:r w:rsidRPr="00176A9D">
          <w:rPr>
            <w:rStyle w:val="Hyperlink"/>
          </w:rPr>
          <w:t>pKlopfer@klopfer-software.de</w:t>
        </w:r>
      </w:hyperlink>
    </w:p>
    <w:p w14:paraId="0E31ECAE" w14:textId="31CA2E6D" w:rsidR="00921939" w:rsidRDefault="00921939" w:rsidP="00921939">
      <w:pPr>
        <w:pStyle w:val="berschrift1"/>
      </w:pPr>
      <w:r>
        <w:t xml:space="preserve">Bereitstellung eines Dateiordners für die </w:t>
      </w:r>
      <w:proofErr w:type="spellStart"/>
      <w:r>
        <w:t>WebAPI</w:t>
      </w:r>
      <w:proofErr w:type="spellEnd"/>
      <w:r>
        <w:t>:</w:t>
      </w:r>
    </w:p>
    <w:p w14:paraId="0E72A450" w14:textId="32B739BA" w:rsidR="00921939" w:rsidRDefault="00921939">
      <w:r>
        <w:t>Hier: c:\inetpub\WebAPIAmt24</w:t>
      </w:r>
    </w:p>
    <w:p w14:paraId="6C086A11" w14:textId="0D008D0A" w:rsidR="00921939" w:rsidRDefault="00921939" w:rsidP="00921939">
      <w:pPr>
        <w:pStyle w:val="berschrift1"/>
      </w:pPr>
      <w:r>
        <w:t xml:space="preserve">IIS: Hinzufügen einer </w:t>
      </w:r>
      <w:proofErr w:type="spellStart"/>
      <w:r>
        <w:t>WebSite</w:t>
      </w:r>
      <w:proofErr w:type="spellEnd"/>
      <w:r>
        <w:t>:</w:t>
      </w:r>
    </w:p>
    <w:p w14:paraId="5EA61990" w14:textId="6243C492" w:rsidR="00921939" w:rsidRDefault="00921939">
      <w:r>
        <w:t>Hier: WebAPIAmt24</w:t>
      </w:r>
    </w:p>
    <w:p w14:paraId="62994F97" w14:textId="41C3B3F6" w:rsidR="00921939" w:rsidRDefault="00921939">
      <w:r w:rsidRPr="00921939">
        <w:rPr>
          <w:noProof/>
        </w:rPr>
        <w:drawing>
          <wp:inline distT="0" distB="0" distL="0" distR="0" wp14:anchorId="0BDBAB41" wp14:editId="60D65D83">
            <wp:extent cx="1790700" cy="886741"/>
            <wp:effectExtent l="0" t="0" r="0" b="8890"/>
            <wp:docPr id="1047113033" name="Grafik 1" descr="Ein Bild, das Text, Schrift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113033" name="Grafik 1" descr="Ein Bild, das Text, Schrift, Screenshot, Reihe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3888" cy="88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2F912" w14:textId="45C21125" w:rsidR="00921939" w:rsidRDefault="00921939">
      <w:r w:rsidRPr="00921939">
        <w:rPr>
          <w:noProof/>
        </w:rPr>
        <w:drawing>
          <wp:inline distT="0" distB="0" distL="0" distR="0" wp14:anchorId="41189D5F" wp14:editId="2D8D343A">
            <wp:extent cx="4220089" cy="2257425"/>
            <wp:effectExtent l="0" t="0" r="9525" b="0"/>
            <wp:docPr id="58613190" name="Grafik 1" descr="Ein Bild, das Text, Screenshot, Zah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190" name="Grafik 1" descr="Ein Bild, das Text, Screenshot, Zahl, Schrift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4646" cy="228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F6458" w14:textId="77777777" w:rsidR="00921939" w:rsidRDefault="00921939"/>
    <w:p w14:paraId="676FD8BD" w14:textId="17946C62" w:rsidR="00921939" w:rsidRDefault="00921939">
      <w:r>
        <w:t xml:space="preserve">Es sollte anderer http-Port als der </w:t>
      </w:r>
      <w:proofErr w:type="spellStart"/>
      <w:r>
        <w:t>Standardport</w:t>
      </w:r>
      <w:proofErr w:type="spellEnd"/>
      <w:r>
        <w:t xml:space="preserve"> 80 verwendet werden (hier: 8080).</w:t>
      </w:r>
      <w:r w:rsidR="00173D55">
        <w:t xml:space="preserve"> Der gewählte Port muss innerhalb der Firewall (eingehende Verbindungen) freigegeben werden. </w:t>
      </w:r>
    </w:p>
    <w:p w14:paraId="31510B2F" w14:textId="3142B0FD" w:rsidR="00921939" w:rsidRDefault="00921939">
      <w:r>
        <w:t xml:space="preserve">Als physischer Pfad ist der Dateiordner der </w:t>
      </w:r>
      <w:proofErr w:type="spellStart"/>
      <w:r>
        <w:t>WebAPI</w:t>
      </w:r>
      <w:proofErr w:type="spellEnd"/>
      <w:r>
        <w:t xml:space="preserve"> anzugeben.</w:t>
      </w:r>
    </w:p>
    <w:p w14:paraId="6E860B36" w14:textId="699BD315" w:rsidR="00173D55" w:rsidRDefault="008D1F0A" w:rsidP="008D1F0A">
      <w:pPr>
        <w:pStyle w:val="berschrift1"/>
      </w:pPr>
      <w:r>
        <w:t xml:space="preserve">Windows Server: </w:t>
      </w:r>
      <w:r w:rsidR="00173D55">
        <w:t xml:space="preserve">Installation </w:t>
      </w:r>
      <w:r>
        <w:t>des Frameworks .NET 6.0.1</w:t>
      </w:r>
    </w:p>
    <w:p w14:paraId="344FFCA0" w14:textId="23303544" w:rsidR="00101B4E" w:rsidRDefault="008D1F0A" w:rsidP="00101B4E">
      <w:r>
        <w:t xml:space="preserve">Quelle: </w:t>
      </w:r>
      <w:hyperlink r:id="rId10" w:history="1">
        <w:r w:rsidR="00381F5A" w:rsidRPr="00BD5E98">
          <w:rPr>
            <w:rStyle w:val="Hyperlink"/>
          </w:rPr>
          <w:t>https://github.com/dotnet/core/blob/main/release-notes/6.0/6.0.1/6.0.1.md</w:t>
        </w:r>
      </w:hyperlink>
      <w:r w:rsidR="00101B4E">
        <w:t xml:space="preserve"> (</w:t>
      </w:r>
      <w:r w:rsidR="00101B4E">
        <w:t>dotnet-hosting-6.0.1-win.exe</w:t>
      </w:r>
      <w:r w:rsidR="00101B4E">
        <w:t>)</w:t>
      </w:r>
    </w:p>
    <w:p w14:paraId="060FCE26" w14:textId="6C996CA5" w:rsidR="008D1F0A" w:rsidRDefault="008D1F0A">
      <w:r>
        <w:t xml:space="preserve">Bezeichnung: ASP.NET Core </w:t>
      </w:r>
      <w:proofErr w:type="spellStart"/>
      <w:r>
        <w:t>Runtime</w:t>
      </w:r>
      <w:proofErr w:type="spellEnd"/>
      <w:r>
        <w:t xml:space="preserve"> Hosting Bundle</w:t>
      </w:r>
    </w:p>
    <w:p w14:paraId="201F4085" w14:textId="5827FE10" w:rsidR="00173D55" w:rsidRDefault="00173D55">
      <w:r w:rsidRPr="00173D55">
        <w:rPr>
          <w:noProof/>
        </w:rPr>
        <w:drawing>
          <wp:inline distT="0" distB="0" distL="0" distR="0" wp14:anchorId="114A98B0" wp14:editId="3D1182EC">
            <wp:extent cx="2476500" cy="1029195"/>
            <wp:effectExtent l="0" t="0" r="0" b="0"/>
            <wp:docPr id="2141335326" name="Grafik 1" descr="Ein Bild, das Text, Screenshot, Schrift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335326" name="Grafik 1" descr="Ein Bild, das Text, Screenshot, Schrift, Software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5617" cy="103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6B3EF" w14:textId="77777777" w:rsidR="00AB55B8" w:rsidRDefault="00AB55B8"/>
    <w:p w14:paraId="2768E371" w14:textId="77777777" w:rsidR="00173D55" w:rsidRDefault="00173D55"/>
    <w:p w14:paraId="25890C5C" w14:textId="32327E1F" w:rsidR="00921939" w:rsidRDefault="00173D55" w:rsidP="00173D55">
      <w:pPr>
        <w:pStyle w:val="berschrift1"/>
      </w:pPr>
      <w:r>
        <w:t xml:space="preserve">Bereitstellung der Dateien der </w:t>
      </w:r>
      <w:proofErr w:type="spellStart"/>
      <w:r>
        <w:t>WebAPI</w:t>
      </w:r>
      <w:proofErr w:type="spellEnd"/>
    </w:p>
    <w:p w14:paraId="18DCF0E1" w14:textId="683FFEA6" w:rsidR="00173D55" w:rsidRDefault="00173D55">
      <w:r>
        <w:t>Der Inhalt des Installationspaketes ist in den vorbereiteten Dateiordner (hier: c:\inetpub\WebAPIAmt24) zu kopieren</w:t>
      </w:r>
      <w:r w:rsidR="00004C81">
        <w:t xml:space="preserve"> (</w:t>
      </w:r>
      <w:r w:rsidR="00004C81" w:rsidRPr="00004C81">
        <w:t>WebAPIAmt24_Test2024-12-01.zip</w:t>
      </w:r>
      <w:r w:rsidR="00004C81">
        <w:t>)</w:t>
      </w:r>
      <w:r>
        <w:t>.</w:t>
      </w:r>
    </w:p>
    <w:p w14:paraId="0D7C46FA" w14:textId="23DE22CB" w:rsidR="00704AC2" w:rsidRDefault="00E62179">
      <w:r w:rsidRPr="00E62179">
        <w:rPr>
          <w:noProof/>
        </w:rPr>
        <w:drawing>
          <wp:inline distT="0" distB="0" distL="0" distR="0" wp14:anchorId="1BE99E2A" wp14:editId="4EBD3BE0">
            <wp:extent cx="2686050" cy="2359175"/>
            <wp:effectExtent l="0" t="0" r="0" b="3175"/>
            <wp:docPr id="1347172778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72778" name="Grafik 1" descr="Ein Bild, das Text, Screenshot, Schrift, Zahl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1322" cy="236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9A41F" w14:textId="77777777" w:rsidR="00D64B25" w:rsidRDefault="00D64B25"/>
    <w:p w14:paraId="1E027C13" w14:textId="397605CF" w:rsidR="00173D55" w:rsidRDefault="00173D55">
      <w:r>
        <w:t>In die Datei der Applikationseinstellungen (</w:t>
      </w:r>
      <w:proofErr w:type="spellStart"/>
      <w:r>
        <w:t>appsettings.json</w:t>
      </w:r>
      <w:proofErr w:type="spellEnd"/>
      <w:r>
        <w:t>) sind die Verbindungsparameter für die Datenbank der Fischerei-Gebührenverwaltung einzutragen:</w:t>
      </w:r>
    </w:p>
    <w:p w14:paraId="2A3639D3" w14:textId="4E3C68D7" w:rsidR="00173D55" w:rsidRPr="008D1F0A" w:rsidRDefault="00173D55" w:rsidP="008D1F0A">
      <w:pPr>
        <w:ind w:left="284"/>
        <w:rPr>
          <w:i/>
          <w:iCs/>
          <w:lang w:val="en-GB"/>
        </w:rPr>
      </w:pPr>
      <w:r w:rsidRPr="00D64B25">
        <w:rPr>
          <w:i/>
          <w:iCs/>
        </w:rPr>
        <w:t xml:space="preserve">  </w:t>
      </w:r>
      <w:r w:rsidRPr="008D1F0A">
        <w:rPr>
          <w:i/>
          <w:iCs/>
          <w:lang w:val="en-GB"/>
        </w:rPr>
        <w:t>"</w:t>
      </w:r>
      <w:proofErr w:type="spellStart"/>
      <w:r w:rsidRPr="008D1F0A">
        <w:rPr>
          <w:i/>
          <w:iCs/>
          <w:lang w:val="en-GB"/>
        </w:rPr>
        <w:t>ConnectionStrings</w:t>
      </w:r>
      <w:proofErr w:type="spellEnd"/>
      <w:r w:rsidRPr="008D1F0A">
        <w:rPr>
          <w:i/>
          <w:iCs/>
          <w:lang w:val="en-GB"/>
        </w:rPr>
        <w:t xml:space="preserve">": {"FISCHE": "Data Source=KS30\\I2019;Initial </w:t>
      </w:r>
      <w:proofErr w:type="spellStart"/>
      <w:r w:rsidRPr="008D1F0A">
        <w:rPr>
          <w:i/>
          <w:iCs/>
          <w:lang w:val="en-GB"/>
        </w:rPr>
        <w:t>Catalog</w:t>
      </w:r>
      <w:proofErr w:type="spellEnd"/>
      <w:r w:rsidRPr="008D1F0A">
        <w:rPr>
          <w:i/>
          <w:iCs/>
          <w:lang w:val="en-GB"/>
        </w:rPr>
        <w:t>=</w:t>
      </w:r>
      <w:proofErr w:type="spellStart"/>
      <w:r w:rsidRPr="008D1F0A">
        <w:rPr>
          <w:i/>
          <w:iCs/>
          <w:lang w:val="en-GB"/>
        </w:rPr>
        <w:t>FISCHE;Integrated</w:t>
      </w:r>
      <w:proofErr w:type="spellEnd"/>
      <w:r w:rsidRPr="008D1F0A">
        <w:rPr>
          <w:i/>
          <w:iCs/>
          <w:lang w:val="en-GB"/>
        </w:rPr>
        <w:t xml:space="preserve"> Security=</w:t>
      </w:r>
      <w:proofErr w:type="spellStart"/>
      <w:r w:rsidR="00517172">
        <w:rPr>
          <w:i/>
          <w:iCs/>
          <w:lang w:val="en-GB"/>
        </w:rPr>
        <w:t>True</w:t>
      </w:r>
      <w:r w:rsidRPr="008D1F0A">
        <w:rPr>
          <w:i/>
          <w:iCs/>
          <w:lang w:val="en-GB"/>
        </w:rPr>
        <w:t>;Pooling</w:t>
      </w:r>
      <w:proofErr w:type="spellEnd"/>
      <w:r w:rsidRPr="008D1F0A">
        <w:rPr>
          <w:i/>
          <w:iCs/>
          <w:lang w:val="en-GB"/>
        </w:rPr>
        <w:t>=</w:t>
      </w:r>
      <w:proofErr w:type="spellStart"/>
      <w:r w:rsidRPr="008D1F0A">
        <w:rPr>
          <w:i/>
          <w:iCs/>
          <w:lang w:val="en-GB"/>
        </w:rPr>
        <w:t>True;Min</w:t>
      </w:r>
      <w:proofErr w:type="spellEnd"/>
      <w:r w:rsidRPr="008D1F0A">
        <w:rPr>
          <w:i/>
          <w:iCs/>
          <w:lang w:val="en-GB"/>
        </w:rPr>
        <w:t xml:space="preserve"> Pool Size=0;Max Pool Size=100;MultipleActiveResultSets=False;Encrypt=False;TrustServerCertificate=False;ApplicationIntent=ReadWrite" }</w:t>
      </w:r>
    </w:p>
    <w:p w14:paraId="64F7162D" w14:textId="2E300114" w:rsidR="00173D55" w:rsidRDefault="00173D55" w:rsidP="00173D55">
      <w:r>
        <w:t>(</w:t>
      </w:r>
      <w:r w:rsidRPr="00173D55">
        <w:t>Hier: Datenbank FISCHE; SQL S</w:t>
      </w:r>
      <w:r>
        <w:t>erver: KS30\I2019</w:t>
      </w:r>
      <w:r w:rsidR="003943F2">
        <w:t>; Integrated Security</w:t>
      </w:r>
      <w:r>
        <w:t>)</w:t>
      </w:r>
    </w:p>
    <w:p w14:paraId="1DE16230" w14:textId="1E340198" w:rsidR="00045142" w:rsidRDefault="00045142">
      <w:pPr>
        <w:spacing w:after="160"/>
      </w:pPr>
      <w:r>
        <w:br w:type="page"/>
      </w:r>
    </w:p>
    <w:p w14:paraId="607492F4" w14:textId="2339BE27" w:rsidR="00D64B25" w:rsidRDefault="00D64B25" w:rsidP="00D64B25">
      <w:pPr>
        <w:pStyle w:val="berschrift1"/>
      </w:pPr>
      <w:r>
        <w:lastRenderedPageBreak/>
        <w:t xml:space="preserve">Test der installierten </w:t>
      </w:r>
      <w:proofErr w:type="spellStart"/>
      <w:r>
        <w:t>WebAPI</w:t>
      </w:r>
      <w:proofErr w:type="spellEnd"/>
    </w:p>
    <w:p w14:paraId="21385064" w14:textId="1ADCA867" w:rsidR="0032049E" w:rsidRDefault="0032049E" w:rsidP="00173D55">
      <w:r>
        <w:t xml:space="preserve">Die </w:t>
      </w:r>
      <w:proofErr w:type="spellStart"/>
      <w:r>
        <w:t>WebAPI</w:t>
      </w:r>
      <w:proofErr w:type="spellEnd"/>
      <w:r w:rsidR="004C1AA5">
        <w:t xml:space="preserve"> dient als REST-Server für POST-</w:t>
      </w:r>
      <w:proofErr w:type="spellStart"/>
      <w:r w:rsidR="004C1AA5">
        <w:t>Requests</w:t>
      </w:r>
      <w:proofErr w:type="spellEnd"/>
      <w:r w:rsidR="004C1AA5">
        <w:t xml:space="preserve">. Dafür stellt sie </w:t>
      </w:r>
      <w:r w:rsidR="0066025B">
        <w:t xml:space="preserve">die </w:t>
      </w:r>
      <w:r w:rsidR="000C7639">
        <w:t xml:space="preserve">Methode </w:t>
      </w:r>
      <w:proofErr w:type="spellStart"/>
      <w:r w:rsidR="0054365D">
        <w:t>create</w:t>
      </w:r>
      <w:proofErr w:type="spellEnd"/>
      <w:r w:rsidR="0054365D">
        <w:t xml:space="preserve"> bereit, die entspre</w:t>
      </w:r>
      <w:r w:rsidR="002F5AD4">
        <w:t>chend der Website-Adresse aufzurufen ist:</w:t>
      </w:r>
      <w:r w:rsidR="00D84022">
        <w:t xml:space="preserve"> </w:t>
      </w:r>
      <w:hyperlink w:history="1">
        <w:r w:rsidR="00797FEE" w:rsidRPr="00A90375">
          <w:rPr>
            <w:rStyle w:val="Hyperlink"/>
          </w:rPr>
          <w:t>https://&lt;IP&gt;:&lt;Port&gt;/api/ozpuffer/create</w:t>
        </w:r>
      </w:hyperlink>
      <w:r w:rsidR="00797FEE">
        <w:t xml:space="preserve"> (hier</w:t>
      </w:r>
      <w:r w:rsidR="00A43120">
        <w:t>: localhost:8080/</w:t>
      </w:r>
      <w:proofErr w:type="spellStart"/>
      <w:r w:rsidR="00A43120">
        <w:t>api</w:t>
      </w:r>
      <w:proofErr w:type="spellEnd"/>
      <w:r w:rsidR="00A43120">
        <w:t>/</w:t>
      </w:r>
      <w:proofErr w:type="spellStart"/>
      <w:r w:rsidR="00A43120">
        <w:t>ozpuffer</w:t>
      </w:r>
      <w:proofErr w:type="spellEnd"/>
      <w:r w:rsidR="00A43120">
        <w:t>/</w:t>
      </w:r>
      <w:proofErr w:type="spellStart"/>
      <w:r w:rsidR="00A43120">
        <w:t>create</w:t>
      </w:r>
      <w:proofErr w:type="spellEnd"/>
      <w:r w:rsidR="00A43120">
        <w:t>).</w:t>
      </w:r>
    </w:p>
    <w:p w14:paraId="58F1E7C0" w14:textId="36690ED0" w:rsidR="00260C3A" w:rsidRDefault="00260C3A" w:rsidP="00173D55">
      <w:r>
        <w:t>Mit dieser Methode wird ein</w:t>
      </w:r>
      <w:r w:rsidR="005D27F9">
        <w:t xml:space="preserve"> Datensatz in die Tabelle </w:t>
      </w:r>
      <w:proofErr w:type="spellStart"/>
      <w:r w:rsidR="005D27F9">
        <w:t>dbo.oz</w:t>
      </w:r>
      <w:r w:rsidR="00B135C8">
        <w:t>P</w:t>
      </w:r>
      <w:r w:rsidR="005D27F9">
        <w:t>uffer</w:t>
      </w:r>
      <w:proofErr w:type="spellEnd"/>
      <w:r w:rsidR="005D27F9">
        <w:t xml:space="preserve"> der Zieldatenbank geschrieben</w:t>
      </w:r>
      <w:r w:rsidR="004A6282">
        <w:t xml:space="preserve">; dabei wird nur das Datenfeld </w:t>
      </w:r>
      <w:proofErr w:type="spellStart"/>
      <w:r w:rsidR="004A6282">
        <w:t>oz</w:t>
      </w:r>
      <w:r w:rsidR="00B135C8">
        <w:t>pT</w:t>
      </w:r>
      <w:r w:rsidR="004A6282">
        <w:t>ext</w:t>
      </w:r>
      <w:proofErr w:type="spellEnd"/>
      <w:r w:rsidR="0022318B">
        <w:t xml:space="preserve"> </w:t>
      </w:r>
      <w:proofErr w:type="spellStart"/>
      <w:r w:rsidR="00D50827">
        <w:t>nvarchar</w:t>
      </w:r>
      <w:proofErr w:type="spellEnd"/>
      <w:r w:rsidR="00D50827">
        <w:t>(</w:t>
      </w:r>
      <w:proofErr w:type="spellStart"/>
      <w:r w:rsidR="00D50827">
        <w:t>max</w:t>
      </w:r>
      <w:proofErr w:type="spellEnd"/>
      <w:r w:rsidR="00D50827">
        <w:t xml:space="preserve">) </w:t>
      </w:r>
      <w:r w:rsidR="0022318B">
        <w:t xml:space="preserve">übergeben, das den Inhalt </w:t>
      </w:r>
      <w:r w:rsidR="003702E2">
        <w:t xml:space="preserve">einer </w:t>
      </w:r>
      <w:proofErr w:type="spellStart"/>
      <w:r w:rsidR="003702E2">
        <w:t>json</w:t>
      </w:r>
      <w:proofErr w:type="spellEnd"/>
      <w:r w:rsidR="003702E2">
        <w:t>-Datei mit allen Datenfeldern und zugehörigen Dokumenten zu einem Antrag</w:t>
      </w:r>
      <w:r w:rsidR="00F525FC">
        <w:t xml:space="preserve"> im Kontext der Gebührenverwaltung beinhaltet.</w:t>
      </w:r>
    </w:p>
    <w:p w14:paraId="05D96656" w14:textId="2FC4C6F7" w:rsidR="002C52C0" w:rsidRDefault="005978E9" w:rsidP="00173D55">
      <w:r>
        <w:t>Des Weiteren wird f</w:t>
      </w:r>
      <w:r w:rsidR="002C52C0">
        <w:t xml:space="preserve">ür Testzwecke die Methode </w:t>
      </w:r>
      <w:proofErr w:type="spellStart"/>
      <w:r w:rsidR="002C52C0">
        <w:t>retrieve</w:t>
      </w:r>
      <w:proofErr w:type="spellEnd"/>
      <w:r w:rsidR="002C52C0">
        <w:t xml:space="preserve"> bereit gestellt</w:t>
      </w:r>
      <w:r w:rsidR="007364AB">
        <w:t xml:space="preserve">. Damit können Datensätze aus der Tabelle </w:t>
      </w:r>
      <w:proofErr w:type="spellStart"/>
      <w:r w:rsidR="00B135C8">
        <w:t>dbo.ozPuffer</w:t>
      </w:r>
      <w:proofErr w:type="spellEnd"/>
      <w:r w:rsidR="00B135C8">
        <w:t xml:space="preserve"> der Zieldatenbank abgefragt werden.</w:t>
      </w:r>
    </w:p>
    <w:p w14:paraId="151D17D9" w14:textId="77777777" w:rsidR="002F5AD4" w:rsidRDefault="002F5AD4" w:rsidP="00173D55"/>
    <w:p w14:paraId="1B346641" w14:textId="7BD47924" w:rsidR="00D64B25" w:rsidRDefault="001B5DC2" w:rsidP="00173D55">
      <w:r>
        <w:t xml:space="preserve">Der Test kann mit einem Internet-Browser oder einem geeigneten Testtool (hier: </w:t>
      </w:r>
      <w:r w:rsidR="0032049E" w:rsidRPr="006D25E2">
        <w:t>https://reqbin.com/post-online</w:t>
      </w:r>
      <w:r>
        <w:t>) erfolgen.</w:t>
      </w:r>
    </w:p>
    <w:p w14:paraId="6AFD92E2" w14:textId="774930E7" w:rsidR="00E83FA4" w:rsidRDefault="00E83FA4" w:rsidP="00173D55">
      <w:r>
        <w:t>POST-Request:</w:t>
      </w:r>
    </w:p>
    <w:p w14:paraId="533B90C6" w14:textId="4A5184CA" w:rsidR="001B5DC2" w:rsidRDefault="00E25508" w:rsidP="00173D55">
      <w:r w:rsidRPr="00E25508">
        <w:rPr>
          <w:noProof/>
        </w:rPr>
        <w:drawing>
          <wp:inline distT="0" distB="0" distL="0" distR="0" wp14:anchorId="34602881" wp14:editId="4C7564AD">
            <wp:extent cx="5760720" cy="1890395"/>
            <wp:effectExtent l="0" t="0" r="0" b="0"/>
            <wp:docPr id="740819720" name="Grafik 1" descr="Ein Bild, das Text, Reihe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19720" name="Grafik 1" descr="Ein Bild, das Text, Reihe, Schrift, Zahl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EE1DC" w14:textId="14E0AFD6" w:rsidR="00E25508" w:rsidRDefault="00733384" w:rsidP="00173D55">
      <w:r w:rsidRPr="00733384">
        <w:t xml:space="preserve">Im Body des </w:t>
      </w:r>
      <w:proofErr w:type="spellStart"/>
      <w:r w:rsidRPr="00733384">
        <w:t>Requests</w:t>
      </w:r>
      <w:proofErr w:type="spellEnd"/>
      <w:r w:rsidRPr="00733384">
        <w:t xml:space="preserve"> wir</w:t>
      </w:r>
      <w:r>
        <w:t xml:space="preserve">d der Inhalt einer </w:t>
      </w:r>
      <w:proofErr w:type="spellStart"/>
      <w:r>
        <w:t>json</w:t>
      </w:r>
      <w:proofErr w:type="spellEnd"/>
      <w:r>
        <w:t>-Datei mit Antragsdaten übergeben</w:t>
      </w:r>
      <w:r w:rsidR="003B36A0">
        <w:t xml:space="preserve"> (</w:t>
      </w:r>
      <w:r w:rsidR="003B36A0" w:rsidRPr="003B36A0">
        <w:t>Test_POST_Beispielbody.txt</w:t>
      </w:r>
      <w:r w:rsidR="003B36A0">
        <w:t>)</w:t>
      </w:r>
    </w:p>
    <w:p w14:paraId="604BE564" w14:textId="77777777" w:rsidR="00733384" w:rsidRDefault="00733384" w:rsidP="00173D55"/>
    <w:p w14:paraId="7D5140C6" w14:textId="0D5F139B" w:rsidR="00E271DC" w:rsidRDefault="00840029" w:rsidP="00173D55">
      <w:r>
        <w:t>GET-Request:</w:t>
      </w:r>
    </w:p>
    <w:p w14:paraId="6ED5554D" w14:textId="53BE11AB" w:rsidR="00E271DC" w:rsidRDefault="002062E6" w:rsidP="00173D55">
      <w:r w:rsidRPr="002062E6">
        <w:rPr>
          <w:noProof/>
        </w:rPr>
        <w:drawing>
          <wp:inline distT="0" distB="0" distL="0" distR="0" wp14:anchorId="3DB8BF2A" wp14:editId="1EC745D6">
            <wp:extent cx="5760720" cy="1102360"/>
            <wp:effectExtent l="0" t="0" r="0" b="2540"/>
            <wp:docPr id="1670245427" name="Grafik 1" descr="Ein Bild, das Text, Screenshot, Reih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245427" name="Grafik 1" descr="Ein Bild, das Text, Screenshot, Reihe, Schrift enthält.&#10;&#10;Automatisch generierte Beschreibu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2F7BF" w14:textId="317627C0" w:rsidR="002062E6" w:rsidRDefault="00E83FA4" w:rsidP="00173D55">
      <w:r w:rsidRPr="00E83FA4">
        <w:rPr>
          <w:noProof/>
        </w:rPr>
        <w:drawing>
          <wp:inline distT="0" distB="0" distL="0" distR="0" wp14:anchorId="1CDFB589" wp14:editId="4CF49597">
            <wp:extent cx="5760720" cy="745490"/>
            <wp:effectExtent l="0" t="0" r="0" b="0"/>
            <wp:docPr id="2020157158" name="Grafik 1" descr="Ein Bild, das Text, Screenshot, Reih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157158" name="Grafik 1" descr="Ein Bild, das Text, Screenshot, Reihe, Schrift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F6F33" w14:textId="5452173A" w:rsidR="00E83FA4" w:rsidRDefault="004F3685" w:rsidP="00173D55">
      <w:r>
        <w:t xml:space="preserve">Der Body der Antwort liefert den Inhalt der Tabelle </w:t>
      </w:r>
      <w:proofErr w:type="spellStart"/>
      <w:r>
        <w:t>dbo.ozPuffer</w:t>
      </w:r>
      <w:proofErr w:type="spellEnd"/>
      <w:r>
        <w:t xml:space="preserve"> der Zieldatenbank.</w:t>
      </w:r>
    </w:p>
    <w:p w14:paraId="7F61820E" w14:textId="77777777" w:rsidR="00921939" w:rsidRPr="00733384" w:rsidRDefault="00921939"/>
    <w:p w14:paraId="6590870E" w14:textId="77777777" w:rsidR="00921939" w:rsidRPr="00733384" w:rsidRDefault="00921939"/>
    <w:sectPr w:rsidR="00921939" w:rsidRPr="00733384"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60217" w14:textId="77777777" w:rsidR="00E35AC0" w:rsidRDefault="00E35AC0" w:rsidP="004F3685">
      <w:pPr>
        <w:spacing w:after="0" w:line="240" w:lineRule="auto"/>
      </w:pPr>
      <w:r>
        <w:separator/>
      </w:r>
    </w:p>
  </w:endnote>
  <w:endnote w:type="continuationSeparator" w:id="0">
    <w:p w14:paraId="1B507CCE" w14:textId="77777777" w:rsidR="00E35AC0" w:rsidRDefault="00E35AC0" w:rsidP="004F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3039832"/>
      <w:docPartObj>
        <w:docPartGallery w:val="Page Numbers (Bottom of Page)"/>
        <w:docPartUnique/>
      </w:docPartObj>
    </w:sdtPr>
    <w:sdtContent>
      <w:p w14:paraId="3071765C" w14:textId="206AECB2" w:rsidR="004F3685" w:rsidRDefault="004F368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970828" w14:textId="77777777" w:rsidR="004F3685" w:rsidRDefault="004F36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3BA3F" w14:textId="77777777" w:rsidR="00E35AC0" w:rsidRDefault="00E35AC0" w:rsidP="004F3685">
      <w:pPr>
        <w:spacing w:after="0" w:line="240" w:lineRule="auto"/>
      </w:pPr>
      <w:r>
        <w:separator/>
      </w:r>
    </w:p>
  </w:footnote>
  <w:footnote w:type="continuationSeparator" w:id="0">
    <w:p w14:paraId="5B282D47" w14:textId="77777777" w:rsidR="00E35AC0" w:rsidRDefault="00E35AC0" w:rsidP="004F3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252C5"/>
    <w:multiLevelType w:val="hybridMultilevel"/>
    <w:tmpl w:val="1E621AA4"/>
    <w:lvl w:ilvl="0" w:tplc="2B3862EA">
      <w:start w:val="1"/>
      <w:numFmt w:val="decimal"/>
      <w:pStyle w:val="Listenabsatz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091028">
    <w:abstractNumId w:val="0"/>
  </w:num>
  <w:num w:numId="2" w16cid:durableId="1266158402">
    <w:abstractNumId w:val="0"/>
  </w:num>
  <w:num w:numId="3" w16cid:durableId="111417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39"/>
    <w:rsid w:val="00004C81"/>
    <w:rsid w:val="00045142"/>
    <w:rsid w:val="000C7639"/>
    <w:rsid w:val="00101B4E"/>
    <w:rsid w:val="00173D55"/>
    <w:rsid w:val="001B5DC2"/>
    <w:rsid w:val="001C18F0"/>
    <w:rsid w:val="002062E6"/>
    <w:rsid w:val="0022318B"/>
    <w:rsid w:val="00250052"/>
    <w:rsid w:val="00260C3A"/>
    <w:rsid w:val="002C52C0"/>
    <w:rsid w:val="002F5AD4"/>
    <w:rsid w:val="0032049E"/>
    <w:rsid w:val="003702E2"/>
    <w:rsid w:val="00381F5A"/>
    <w:rsid w:val="003943F2"/>
    <w:rsid w:val="003B36A0"/>
    <w:rsid w:val="0045084D"/>
    <w:rsid w:val="004A6282"/>
    <w:rsid w:val="004C1AA5"/>
    <w:rsid w:val="004F3685"/>
    <w:rsid w:val="00517172"/>
    <w:rsid w:val="0054365D"/>
    <w:rsid w:val="005978E9"/>
    <w:rsid w:val="005D27F9"/>
    <w:rsid w:val="00600816"/>
    <w:rsid w:val="0066025B"/>
    <w:rsid w:val="00693224"/>
    <w:rsid w:val="00704AC2"/>
    <w:rsid w:val="00733384"/>
    <w:rsid w:val="007364AB"/>
    <w:rsid w:val="00741121"/>
    <w:rsid w:val="00790D52"/>
    <w:rsid w:val="00797FEE"/>
    <w:rsid w:val="007E02E3"/>
    <w:rsid w:val="007E08CB"/>
    <w:rsid w:val="00837CA7"/>
    <w:rsid w:val="00840029"/>
    <w:rsid w:val="008912F2"/>
    <w:rsid w:val="008D1F0A"/>
    <w:rsid w:val="008D5B4B"/>
    <w:rsid w:val="008F7122"/>
    <w:rsid w:val="00921939"/>
    <w:rsid w:val="00A43120"/>
    <w:rsid w:val="00AB55B8"/>
    <w:rsid w:val="00B135C8"/>
    <w:rsid w:val="00C46216"/>
    <w:rsid w:val="00C66571"/>
    <w:rsid w:val="00D33F2E"/>
    <w:rsid w:val="00D50827"/>
    <w:rsid w:val="00D64B25"/>
    <w:rsid w:val="00D708C7"/>
    <w:rsid w:val="00D84022"/>
    <w:rsid w:val="00E25508"/>
    <w:rsid w:val="00E271DC"/>
    <w:rsid w:val="00E35AC0"/>
    <w:rsid w:val="00E62179"/>
    <w:rsid w:val="00E83FA4"/>
    <w:rsid w:val="00EB2B41"/>
    <w:rsid w:val="00F50663"/>
    <w:rsid w:val="00F5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84E4"/>
  <w15:chartTrackingRefBased/>
  <w15:docId w15:val="{18B49639-E401-4D90-9523-69659AB1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5B4B"/>
    <w:pPr>
      <w:spacing w:after="120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D1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28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1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1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1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1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1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1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1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1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8D5B4B"/>
    <w:pPr>
      <w:numPr>
        <w:numId w:val="3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D1F0A"/>
    <w:rPr>
      <w:rFonts w:asciiTheme="majorHAnsi" w:eastAsiaTheme="majorEastAsia" w:hAnsiTheme="majorHAnsi" w:cstheme="majorBidi"/>
      <w:color w:val="0F4761" w:themeColor="accent1" w:themeShade="BF"/>
      <w:sz w:val="28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1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1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93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93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93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93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93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9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91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12F2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19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1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219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193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2193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1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93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219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97FE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7FE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F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685"/>
  </w:style>
  <w:style w:type="paragraph" w:styleId="Fuzeile">
    <w:name w:val="footer"/>
    <w:basedOn w:val="Standard"/>
    <w:link w:val="FuzeileZchn"/>
    <w:uiPriority w:val="99"/>
    <w:unhideWhenUsed/>
    <w:rsid w:val="004F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Klopfer@klopfer-software.de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github.com/dotnet/core/blob/main/release-notes/6.0/6.0.1/6.0.1.m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Klopfer</dc:creator>
  <cp:keywords/>
  <dc:description/>
  <cp:lastModifiedBy>Peter Klopfer</cp:lastModifiedBy>
  <cp:revision>54</cp:revision>
  <dcterms:created xsi:type="dcterms:W3CDTF">2024-12-02T09:15:00Z</dcterms:created>
  <dcterms:modified xsi:type="dcterms:W3CDTF">2024-12-02T10:50:00Z</dcterms:modified>
</cp:coreProperties>
</file>